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AE" w:rsidRDefault="00017FAE">
      <w:r>
        <w:rPr>
          <w:noProof/>
        </w:rPr>
        <w:drawing>
          <wp:anchor distT="0" distB="0" distL="0" distR="0" simplePos="0" relativeHeight="251658240" behindDoc="1" locked="0" layoutInCell="1" allowOverlap="0">
            <wp:simplePos x="0" y="0"/>
            <wp:positionH relativeFrom="column">
              <wp:posOffset>2838450</wp:posOffset>
            </wp:positionH>
            <wp:positionV relativeFrom="line">
              <wp:posOffset>-228600</wp:posOffset>
            </wp:positionV>
            <wp:extent cx="1190625" cy="923925"/>
            <wp:effectExtent l="19050" t="0" r="9525" b="0"/>
            <wp:wrapTight wrapText="bothSides">
              <wp:wrapPolygon edited="0">
                <wp:start x="-346" y="0"/>
                <wp:lineTo x="-346" y="21377"/>
                <wp:lineTo x="21773" y="21377"/>
                <wp:lineTo x="21773" y="0"/>
                <wp:lineTo x="-346" y="0"/>
              </wp:wrapPolygon>
            </wp:wrapTight>
            <wp:docPr id="2" name="Picture 2" descr="First District Auxili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 District Auxiliary Logo"/>
                    <pic:cNvPicPr>
                      <a:picLocks noChangeAspect="1" noChangeArrowheads="1"/>
                    </pic:cNvPicPr>
                  </pic:nvPicPr>
                  <pic:blipFill>
                    <a:blip r:embed="rId4" cstate="print"/>
                    <a:srcRect/>
                    <a:stretch>
                      <a:fillRect/>
                    </a:stretch>
                  </pic:blipFill>
                  <pic:spPr bwMode="auto">
                    <a:xfrm>
                      <a:off x="0" y="0"/>
                      <a:ext cx="1190625" cy="923925"/>
                    </a:xfrm>
                    <a:prstGeom prst="rect">
                      <a:avLst/>
                    </a:prstGeom>
                    <a:noFill/>
                  </pic:spPr>
                </pic:pic>
              </a:graphicData>
            </a:graphic>
          </wp:anchor>
        </w:drawing>
      </w:r>
    </w:p>
    <w:p w:rsidR="00017FAE" w:rsidRDefault="00017FAE"/>
    <w:p w:rsidR="00017FAE" w:rsidRDefault="00017FAE">
      <w:r>
        <w:rPr>
          <w:noProof/>
        </w:rPr>
        <w:drawing>
          <wp:anchor distT="0" distB="0" distL="114300" distR="114300" simplePos="0" relativeHeight="251659264" behindDoc="1" locked="0" layoutInCell="1" allowOverlap="1">
            <wp:simplePos x="0" y="0"/>
            <wp:positionH relativeFrom="column">
              <wp:posOffset>742950</wp:posOffset>
            </wp:positionH>
            <wp:positionV relativeFrom="paragraph">
              <wp:posOffset>48895</wp:posOffset>
            </wp:positionV>
            <wp:extent cx="5534025" cy="533400"/>
            <wp:effectExtent l="19050" t="0" r="9525" b="0"/>
            <wp:wrapTight wrapText="bothSides">
              <wp:wrapPolygon edited="0">
                <wp:start x="-74" y="0"/>
                <wp:lineTo x="-74" y="20829"/>
                <wp:lineTo x="21637" y="20829"/>
                <wp:lineTo x="21637" y="0"/>
                <wp:lineTo x="-74" y="0"/>
              </wp:wrapPolygon>
            </wp:wrapTight>
            <wp:docPr id="1" name="Picture 1" descr="North Star Flotilla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tar Flotilla Banner"/>
                    <pic:cNvPicPr>
                      <a:picLocks noChangeAspect="1" noChangeArrowheads="1"/>
                    </pic:cNvPicPr>
                  </pic:nvPicPr>
                  <pic:blipFill>
                    <a:blip r:embed="rId5" cstate="print"/>
                    <a:srcRect/>
                    <a:stretch>
                      <a:fillRect/>
                    </a:stretch>
                  </pic:blipFill>
                  <pic:spPr bwMode="auto">
                    <a:xfrm>
                      <a:off x="0" y="0"/>
                      <a:ext cx="5534025" cy="533400"/>
                    </a:xfrm>
                    <a:prstGeom prst="rect">
                      <a:avLst/>
                    </a:prstGeom>
                    <a:noFill/>
                    <a:ln w="9525">
                      <a:noFill/>
                      <a:miter lim="800000"/>
                      <a:headEnd/>
                      <a:tailEnd/>
                    </a:ln>
                  </pic:spPr>
                </pic:pic>
              </a:graphicData>
            </a:graphic>
          </wp:anchor>
        </w:drawing>
      </w:r>
    </w:p>
    <w:p w:rsidR="00017FAE" w:rsidRDefault="00017FAE"/>
    <w:p w:rsidR="00017FAE" w:rsidRDefault="00017FAE" w:rsidP="00017FAE">
      <w:pPr>
        <w:rPr>
          <w:rFonts w:ascii="Comic Sans MS" w:hAnsi="Comic Sans MS"/>
        </w:rPr>
      </w:pPr>
      <w:r>
        <w:rPr>
          <w:rFonts w:ascii="Comic Sans MS" w:hAnsi="Comic Sans MS"/>
        </w:rPr>
        <w:t>Meeting was called to order by Flotilla Commander Bob Van Herpe at 7:15 pm on November 14, 2013</w:t>
      </w:r>
    </w:p>
    <w:p w:rsidR="00017FAE" w:rsidRDefault="00017FAE" w:rsidP="00017FAE">
      <w:pPr>
        <w:rPr>
          <w:rFonts w:ascii="Comic Sans MS" w:hAnsi="Comic Sans MS"/>
        </w:rPr>
      </w:pPr>
      <w:r>
        <w:rPr>
          <w:rFonts w:ascii="Comic Sans MS" w:hAnsi="Comic Sans MS"/>
        </w:rPr>
        <w:t>Members present: There was a quorum. Mike Quinn, Mary Quinn, Glenn Rosera, Meg Rosera, Charles Jenison, Gary Davis, Bob Misenor, Bob Van Herpe, Norm Caron, Karen Caron, Roz Butziger, Nick Butziger, David Butziger, Bob Pardi, Elizabeth Davis, David Siesel</w:t>
      </w:r>
    </w:p>
    <w:p w:rsidR="00954AC5" w:rsidRDefault="00954AC5" w:rsidP="00017FAE">
      <w:pPr>
        <w:rPr>
          <w:rFonts w:ascii="Comic Sans MS" w:hAnsi="Comic Sans MS"/>
        </w:rPr>
      </w:pPr>
      <w:r>
        <w:rPr>
          <w:rFonts w:ascii="Comic Sans MS" w:hAnsi="Comic Sans MS"/>
        </w:rPr>
        <w:t>Guests: Chandler Tittle, Kathryn and Steven Quinn</w:t>
      </w:r>
    </w:p>
    <w:p w:rsidR="00017FAE" w:rsidRDefault="00017FAE" w:rsidP="00017FAE">
      <w:pPr>
        <w:rPr>
          <w:rFonts w:ascii="Comic Sans MS" w:hAnsi="Comic Sans MS"/>
        </w:rPr>
      </w:pPr>
      <w:r>
        <w:rPr>
          <w:rFonts w:ascii="Comic Sans MS" w:hAnsi="Comic Sans MS"/>
        </w:rPr>
        <w:t>Pledge of Allegiance &amp; Moment of Silence for departed members.</w:t>
      </w:r>
    </w:p>
    <w:p w:rsidR="00017FAE" w:rsidRPr="002D18A2" w:rsidRDefault="00017FAE" w:rsidP="00017FAE">
      <w:pPr>
        <w:rPr>
          <w:rFonts w:ascii="Comic Sans MS" w:hAnsi="Comic Sans MS"/>
        </w:rPr>
      </w:pPr>
      <w:r w:rsidRPr="009730E9">
        <w:rPr>
          <w:rFonts w:ascii="Comic Sans MS" w:hAnsi="Comic Sans MS"/>
          <w:u w:val="single"/>
        </w:rPr>
        <w:t>Secretary Report</w:t>
      </w:r>
      <w:r>
        <w:rPr>
          <w:rFonts w:ascii="Comic Sans MS" w:hAnsi="Comic Sans MS"/>
        </w:rPr>
        <w:t xml:space="preserve">:  Minutes of the September </w:t>
      </w:r>
      <w:r w:rsidRPr="002D18A2">
        <w:rPr>
          <w:rFonts w:ascii="Comic Sans MS" w:hAnsi="Comic Sans MS"/>
        </w:rPr>
        <w:t>meeting accepted as e-mailed.</w:t>
      </w:r>
      <w:r>
        <w:rPr>
          <w:rFonts w:ascii="Comic Sans MS" w:hAnsi="Comic Sans MS"/>
        </w:rPr>
        <w:t xml:space="preserve"> No October meeting due to Govt. shut down.</w:t>
      </w:r>
    </w:p>
    <w:p w:rsidR="00017FAE" w:rsidRDefault="00017FAE" w:rsidP="00017FAE">
      <w:pPr>
        <w:rPr>
          <w:rFonts w:ascii="Comic Sans MS" w:hAnsi="Comic Sans MS"/>
          <w:b/>
        </w:rPr>
      </w:pPr>
      <w:r w:rsidRPr="002D18A2">
        <w:rPr>
          <w:rFonts w:ascii="Comic Sans MS" w:hAnsi="Comic Sans MS"/>
          <w:u w:val="single"/>
        </w:rPr>
        <w:t>Treasurer’s Report</w:t>
      </w:r>
      <w:r w:rsidRPr="002D18A2">
        <w:rPr>
          <w:rFonts w:ascii="Comic Sans MS" w:hAnsi="Comic Sans MS"/>
        </w:rPr>
        <w:t>:  Accepted as presented.</w:t>
      </w:r>
      <w:r>
        <w:rPr>
          <w:rFonts w:ascii="Comic Sans MS" w:hAnsi="Comic Sans MS"/>
          <w:b/>
        </w:rPr>
        <w:t xml:space="preserve">  </w:t>
      </w:r>
    </w:p>
    <w:p w:rsidR="00017FAE" w:rsidRDefault="00017FAE" w:rsidP="00017FAE">
      <w:pPr>
        <w:rPr>
          <w:rFonts w:ascii="Comic Sans MS" w:hAnsi="Comic Sans MS"/>
        </w:rPr>
      </w:pPr>
      <w:r w:rsidRPr="00B81DAE">
        <w:rPr>
          <w:rFonts w:ascii="Comic Sans MS" w:hAnsi="Comic Sans MS"/>
          <w:b/>
          <w:u w:val="single"/>
        </w:rPr>
        <w:t>(FC)  Flotilla Commander’s Report: Bob</w:t>
      </w:r>
      <w:r w:rsidR="00B81DAE" w:rsidRPr="00B81DAE">
        <w:rPr>
          <w:rFonts w:ascii="Comic Sans MS" w:hAnsi="Comic Sans MS"/>
          <w:b/>
          <w:u w:val="single"/>
        </w:rPr>
        <w:t xml:space="preserve"> Van Herpe</w:t>
      </w:r>
      <w:r>
        <w:rPr>
          <w:rFonts w:ascii="Comic Sans MS" w:hAnsi="Comic Sans MS"/>
        </w:rPr>
        <w:t xml:space="preserve"> presented the following awards:</w:t>
      </w:r>
    </w:p>
    <w:p w:rsidR="00017FAE" w:rsidRDefault="00017FAE" w:rsidP="00954AC5">
      <w:pPr>
        <w:spacing w:line="240" w:lineRule="auto"/>
        <w:rPr>
          <w:rFonts w:ascii="Comic Sans MS" w:hAnsi="Comic Sans MS"/>
        </w:rPr>
      </w:pPr>
      <w:r>
        <w:rPr>
          <w:rFonts w:ascii="Comic Sans MS" w:hAnsi="Comic Sans MS"/>
        </w:rPr>
        <w:t xml:space="preserve">David Butziger – 10 year Service, Sustained Service, MS Training, Underway hours, </w:t>
      </w:r>
      <w:r w:rsidR="00954AC5">
        <w:rPr>
          <w:rFonts w:ascii="Comic Sans MS" w:hAnsi="Comic Sans MS"/>
        </w:rPr>
        <w:t xml:space="preserve">PV, </w:t>
      </w:r>
      <w:r>
        <w:rPr>
          <w:rFonts w:ascii="Comic Sans MS" w:hAnsi="Comic Sans MS"/>
        </w:rPr>
        <w:t xml:space="preserve">Nav Rules exam, David Siesel – Sustained Service, 51 VE’s, 16 PV’s, Nav Rules exam, UPV Instructor  </w:t>
      </w:r>
    </w:p>
    <w:p w:rsidR="00954AC5" w:rsidRDefault="00954AC5" w:rsidP="00954AC5">
      <w:pPr>
        <w:spacing w:line="240" w:lineRule="auto"/>
        <w:rPr>
          <w:rFonts w:ascii="Comic Sans MS" w:hAnsi="Comic Sans MS"/>
        </w:rPr>
      </w:pPr>
      <w:r>
        <w:rPr>
          <w:rFonts w:ascii="Comic Sans MS" w:hAnsi="Comic Sans MS"/>
        </w:rPr>
        <w:t>Glenn Rosera – Incident Development, Flotilla Leadership, IC 100, 700</w:t>
      </w:r>
    </w:p>
    <w:p w:rsidR="00954AC5" w:rsidRDefault="00954AC5" w:rsidP="00954AC5">
      <w:pPr>
        <w:spacing w:line="240" w:lineRule="auto"/>
        <w:rPr>
          <w:rFonts w:ascii="Comic Sans MS" w:hAnsi="Comic Sans MS"/>
        </w:rPr>
      </w:pPr>
      <w:r>
        <w:rPr>
          <w:rFonts w:ascii="Comic Sans MS" w:hAnsi="Comic Sans MS"/>
        </w:rPr>
        <w:t xml:space="preserve">Gary Davis - IC 200, </w:t>
      </w:r>
    </w:p>
    <w:p w:rsidR="00954AC5" w:rsidRDefault="00954AC5" w:rsidP="00954AC5">
      <w:pPr>
        <w:spacing w:line="240" w:lineRule="auto"/>
        <w:rPr>
          <w:rFonts w:ascii="Comic Sans MS" w:hAnsi="Comic Sans MS"/>
        </w:rPr>
      </w:pPr>
      <w:r>
        <w:rPr>
          <w:rFonts w:ascii="Comic Sans MS" w:hAnsi="Comic Sans MS"/>
        </w:rPr>
        <w:t>Mary Quinn – Sustained Service</w:t>
      </w:r>
    </w:p>
    <w:p w:rsidR="00954AC5" w:rsidRDefault="00954AC5" w:rsidP="00954AC5">
      <w:pPr>
        <w:spacing w:line="240" w:lineRule="auto"/>
        <w:rPr>
          <w:rFonts w:ascii="Comic Sans MS" w:hAnsi="Comic Sans MS"/>
        </w:rPr>
      </w:pPr>
      <w:r>
        <w:rPr>
          <w:rFonts w:ascii="Comic Sans MS" w:hAnsi="Comic Sans MS"/>
        </w:rPr>
        <w:t>Karen Caron – IC 100, 700</w:t>
      </w:r>
    </w:p>
    <w:p w:rsidR="00954AC5" w:rsidRDefault="00954AC5" w:rsidP="00954AC5">
      <w:pPr>
        <w:spacing w:line="240" w:lineRule="auto"/>
        <w:rPr>
          <w:rFonts w:ascii="Comic Sans MS" w:hAnsi="Comic Sans MS"/>
        </w:rPr>
      </w:pPr>
      <w:r>
        <w:rPr>
          <w:rFonts w:ascii="Comic Sans MS" w:hAnsi="Comic Sans MS"/>
        </w:rPr>
        <w:t>Normand Caron – IC 100, 700</w:t>
      </w:r>
    </w:p>
    <w:p w:rsidR="005E19DC" w:rsidRDefault="005E19DC" w:rsidP="00954AC5">
      <w:pPr>
        <w:spacing w:line="240" w:lineRule="auto"/>
        <w:rPr>
          <w:rFonts w:ascii="Comic Sans MS" w:hAnsi="Comic Sans MS"/>
        </w:rPr>
      </w:pPr>
      <w:r>
        <w:rPr>
          <w:rFonts w:ascii="Comic Sans MS" w:hAnsi="Comic Sans MS"/>
        </w:rPr>
        <w:t xml:space="preserve">Also – Many thanks to Derek Robert for winterizing the flotilla moorings in Potter cove. We all appreciate it. </w:t>
      </w:r>
    </w:p>
    <w:p w:rsidR="00B81DAE" w:rsidRPr="00B81DAE" w:rsidRDefault="00B81DAE" w:rsidP="00954AC5">
      <w:pPr>
        <w:spacing w:line="240" w:lineRule="auto"/>
        <w:rPr>
          <w:rFonts w:ascii="Comic Sans MS" w:hAnsi="Comic Sans MS"/>
          <w:b/>
        </w:rPr>
      </w:pPr>
      <w:r w:rsidRPr="00B81DAE">
        <w:rPr>
          <w:rFonts w:ascii="Comic Sans MS" w:hAnsi="Comic Sans MS"/>
          <w:b/>
          <w:u w:val="single"/>
        </w:rPr>
        <w:t>ELECTION</w:t>
      </w:r>
      <w:r w:rsidRPr="00B81DAE">
        <w:rPr>
          <w:rFonts w:ascii="Comic Sans MS" w:hAnsi="Comic Sans MS"/>
          <w:b/>
        </w:rPr>
        <w:t>:</w:t>
      </w:r>
    </w:p>
    <w:p w:rsidR="00954AC5" w:rsidRDefault="00954AC5" w:rsidP="00954AC5">
      <w:pPr>
        <w:spacing w:line="240" w:lineRule="auto"/>
        <w:rPr>
          <w:rFonts w:ascii="Comic Sans MS" w:hAnsi="Comic Sans MS"/>
        </w:rPr>
      </w:pPr>
      <w:r>
        <w:rPr>
          <w:rFonts w:ascii="Comic Sans MS" w:hAnsi="Comic Sans MS"/>
        </w:rPr>
        <w:t>Report of the Nominating Committee was sent out two months ago. Nominated are:</w:t>
      </w:r>
    </w:p>
    <w:p w:rsidR="00954AC5" w:rsidRDefault="00954AC5" w:rsidP="00954AC5">
      <w:pPr>
        <w:spacing w:line="240" w:lineRule="auto"/>
        <w:rPr>
          <w:rFonts w:ascii="Comic Sans MS" w:hAnsi="Comic Sans MS"/>
        </w:rPr>
      </w:pPr>
      <w:r>
        <w:rPr>
          <w:rFonts w:ascii="Comic Sans MS" w:hAnsi="Comic Sans MS"/>
        </w:rPr>
        <w:t>For FC – Rosalind Butziger</w:t>
      </w:r>
    </w:p>
    <w:p w:rsidR="00954AC5" w:rsidRDefault="00954AC5" w:rsidP="00954AC5">
      <w:pPr>
        <w:spacing w:line="240" w:lineRule="auto"/>
        <w:rPr>
          <w:rFonts w:ascii="Comic Sans MS" w:hAnsi="Comic Sans MS"/>
        </w:rPr>
      </w:pPr>
      <w:r>
        <w:rPr>
          <w:rFonts w:ascii="Comic Sans MS" w:hAnsi="Comic Sans MS"/>
        </w:rPr>
        <w:t>For VFC – Glenn Rosera</w:t>
      </w:r>
    </w:p>
    <w:p w:rsidR="00954AC5" w:rsidRDefault="00954AC5" w:rsidP="00954AC5">
      <w:pPr>
        <w:spacing w:line="240" w:lineRule="auto"/>
        <w:rPr>
          <w:rFonts w:ascii="Comic Sans MS" w:hAnsi="Comic Sans MS"/>
        </w:rPr>
      </w:pPr>
      <w:r>
        <w:rPr>
          <w:rFonts w:ascii="Comic Sans MS" w:hAnsi="Comic Sans MS"/>
        </w:rPr>
        <w:t>Election results – unanimous. Sec. was directed to cast one ballot for the above slate.</w:t>
      </w:r>
    </w:p>
    <w:p w:rsidR="00954AC5" w:rsidRDefault="00954AC5" w:rsidP="00954AC5">
      <w:pPr>
        <w:spacing w:line="240" w:lineRule="auto"/>
        <w:rPr>
          <w:rFonts w:ascii="Comic Sans MS" w:hAnsi="Comic Sans MS"/>
        </w:rPr>
      </w:pPr>
    </w:p>
    <w:p w:rsidR="00954AC5" w:rsidRDefault="00954AC5" w:rsidP="00954AC5">
      <w:pPr>
        <w:spacing w:line="240" w:lineRule="auto"/>
        <w:rPr>
          <w:rFonts w:ascii="Comic Sans MS" w:hAnsi="Comic Sans MS"/>
        </w:rPr>
      </w:pPr>
      <w:r>
        <w:rPr>
          <w:rFonts w:ascii="Comic Sans MS" w:hAnsi="Comic Sans MS"/>
        </w:rPr>
        <w:t>There were 50 people at the annual pig roast. Many thanks again to Bob and Maureen Van Herpe.</w:t>
      </w:r>
    </w:p>
    <w:p w:rsidR="00954AC5" w:rsidRDefault="00954AC5" w:rsidP="00954AC5">
      <w:pPr>
        <w:spacing w:line="240" w:lineRule="auto"/>
        <w:rPr>
          <w:rFonts w:ascii="Comic Sans MS" w:hAnsi="Comic Sans MS"/>
        </w:rPr>
      </w:pPr>
      <w:r>
        <w:rPr>
          <w:rFonts w:ascii="Comic Sans MS" w:hAnsi="Comic Sans MS"/>
        </w:rPr>
        <w:t>DCDR Charles Jenison said the Providence Boat show is Jan 27 to Feb 3.</w:t>
      </w:r>
    </w:p>
    <w:p w:rsidR="00B81DAE" w:rsidRDefault="00B81DAE" w:rsidP="00954AC5">
      <w:pPr>
        <w:spacing w:line="240" w:lineRule="auto"/>
        <w:rPr>
          <w:rFonts w:ascii="Comic Sans MS" w:hAnsi="Comic Sans MS"/>
        </w:rPr>
      </w:pPr>
    </w:p>
    <w:p w:rsidR="00CF556D" w:rsidRPr="00B81DAE" w:rsidRDefault="00CF556D" w:rsidP="00954AC5">
      <w:pPr>
        <w:spacing w:line="240" w:lineRule="auto"/>
        <w:rPr>
          <w:rFonts w:ascii="Comic Sans MS" w:hAnsi="Comic Sans MS"/>
          <w:b/>
          <w:u w:val="single"/>
        </w:rPr>
      </w:pPr>
      <w:r w:rsidRPr="00B81DAE">
        <w:rPr>
          <w:rFonts w:ascii="Comic Sans MS" w:hAnsi="Comic Sans MS"/>
          <w:b/>
          <w:u w:val="single"/>
        </w:rPr>
        <w:t>VFC – Staff Reports</w:t>
      </w:r>
    </w:p>
    <w:p w:rsidR="00CF556D" w:rsidRDefault="00CF556D" w:rsidP="00954AC5">
      <w:pPr>
        <w:spacing w:line="240" w:lineRule="auto"/>
        <w:rPr>
          <w:rFonts w:ascii="Comic Sans MS" w:hAnsi="Comic Sans MS"/>
        </w:rPr>
      </w:pPr>
      <w:r w:rsidRPr="00B81DAE">
        <w:rPr>
          <w:rFonts w:ascii="Comic Sans MS" w:hAnsi="Comic Sans MS"/>
          <w:b/>
        </w:rPr>
        <w:t>NS</w:t>
      </w:r>
      <w:r>
        <w:rPr>
          <w:rFonts w:ascii="Comic Sans MS" w:hAnsi="Comic Sans MS"/>
        </w:rPr>
        <w:t xml:space="preserve"> (Navigation Systems) Mike Quinn put our headquarters on the chart. NOAA is very receptive to our chart updates. We have made over 70 corrections to the Narragansett Bay chart.</w:t>
      </w:r>
    </w:p>
    <w:p w:rsidR="00CF556D" w:rsidRDefault="00CF556D" w:rsidP="00954AC5">
      <w:pPr>
        <w:spacing w:line="240" w:lineRule="auto"/>
        <w:rPr>
          <w:rFonts w:ascii="Comic Sans MS" w:hAnsi="Comic Sans MS"/>
        </w:rPr>
      </w:pPr>
      <w:r>
        <w:rPr>
          <w:rFonts w:ascii="Comic Sans MS" w:hAnsi="Comic Sans MS"/>
        </w:rPr>
        <w:t>USCGAAN.COM</w:t>
      </w:r>
    </w:p>
    <w:p w:rsidR="00CF556D" w:rsidRDefault="00CF556D" w:rsidP="00954AC5">
      <w:pPr>
        <w:spacing w:line="240" w:lineRule="auto"/>
        <w:rPr>
          <w:rFonts w:ascii="Comic Sans MS" w:hAnsi="Comic Sans MS"/>
        </w:rPr>
      </w:pPr>
      <w:r>
        <w:rPr>
          <w:rFonts w:ascii="Comic Sans MS" w:hAnsi="Comic Sans MS"/>
        </w:rPr>
        <w:t>The last patrol was last night. We have done 100% of bridges and aids.</w:t>
      </w:r>
    </w:p>
    <w:p w:rsidR="00CF556D" w:rsidRDefault="00CF556D" w:rsidP="00954AC5">
      <w:pPr>
        <w:spacing w:line="240" w:lineRule="auto"/>
        <w:rPr>
          <w:rFonts w:ascii="Comic Sans MS" w:hAnsi="Comic Sans MS"/>
        </w:rPr>
      </w:pPr>
      <w:r>
        <w:rPr>
          <w:rFonts w:ascii="Comic Sans MS" w:hAnsi="Comic Sans MS"/>
        </w:rPr>
        <w:t>There is a graphic from GPS to Google Earth.  :You can download and keep a record of your patrol.</w:t>
      </w:r>
    </w:p>
    <w:p w:rsidR="00CF556D" w:rsidRDefault="00CF556D" w:rsidP="00954AC5">
      <w:pPr>
        <w:spacing w:line="240" w:lineRule="auto"/>
        <w:rPr>
          <w:rFonts w:ascii="Comic Sans MS" w:hAnsi="Comic Sans MS"/>
        </w:rPr>
      </w:pPr>
      <w:r w:rsidRPr="00B81DAE">
        <w:rPr>
          <w:rFonts w:ascii="Comic Sans MS" w:hAnsi="Comic Sans MS"/>
          <w:b/>
        </w:rPr>
        <w:t xml:space="preserve">IS </w:t>
      </w:r>
      <w:r>
        <w:rPr>
          <w:rFonts w:ascii="Comic Sans MS" w:hAnsi="Comic Sans MS"/>
        </w:rPr>
        <w:t>– Mike said we are way down on reported VFC’s. Derek is usually our major examiner and so far he has reported only 6. There must be more out there.</w:t>
      </w:r>
    </w:p>
    <w:p w:rsidR="00CF556D" w:rsidRDefault="00CF556D" w:rsidP="00954AC5">
      <w:pPr>
        <w:spacing w:line="240" w:lineRule="auto"/>
        <w:rPr>
          <w:rFonts w:ascii="Comic Sans MS" w:hAnsi="Comic Sans MS"/>
        </w:rPr>
      </w:pPr>
      <w:r w:rsidRPr="00B81DAE">
        <w:rPr>
          <w:rFonts w:ascii="Comic Sans MS" w:hAnsi="Comic Sans MS"/>
          <w:b/>
        </w:rPr>
        <w:t>MS</w:t>
      </w:r>
      <w:r>
        <w:rPr>
          <w:rFonts w:ascii="Comic Sans MS" w:hAnsi="Comic Sans MS"/>
        </w:rPr>
        <w:t xml:space="preserve"> – Gary reports that Marine safety has been quiet lately.</w:t>
      </w:r>
    </w:p>
    <w:p w:rsidR="0076602D" w:rsidRPr="0076602D" w:rsidRDefault="0076602D" w:rsidP="00954AC5">
      <w:pPr>
        <w:spacing w:line="240" w:lineRule="auto"/>
        <w:rPr>
          <w:rFonts w:ascii="Comic Sans MS" w:hAnsi="Comic Sans MS"/>
        </w:rPr>
      </w:pPr>
      <w:r w:rsidRPr="0076602D">
        <w:rPr>
          <w:rFonts w:ascii="Comic Sans MS" w:hAnsi="Comic Sans MS"/>
          <w:b/>
        </w:rPr>
        <w:t>PE</w:t>
      </w:r>
      <w:r>
        <w:rPr>
          <w:rFonts w:ascii="Comic Sans MS" w:hAnsi="Comic Sans MS"/>
          <w:b/>
        </w:rPr>
        <w:t xml:space="preserve"> –</w:t>
      </w:r>
      <w:r>
        <w:rPr>
          <w:rFonts w:ascii="Comic Sans MS" w:hAnsi="Comic Sans MS"/>
        </w:rPr>
        <w:t xml:space="preserve">Roz reported we have 19 certified instructors in the flotilla. Our three courses start on Feb 3 for both Sail and BS&amp;S, and on Thur Feb 6 for ACN.  We need all members engaged in the courses. Preference sheets were passed out. If you are willing but not confident, we will teach you. We also need correctors, tutors, and people for coffee and meet and greet. We now have cartridges to rearm the inflatable PFD’s for </w:t>
      </w:r>
      <w:r w:rsidR="000232B7">
        <w:rPr>
          <w:rFonts w:ascii="Comic Sans MS" w:hAnsi="Comic Sans MS"/>
        </w:rPr>
        <w:t xml:space="preserve">classroom </w:t>
      </w:r>
      <w:r>
        <w:rPr>
          <w:rFonts w:ascii="Comic Sans MS" w:hAnsi="Comic Sans MS"/>
        </w:rPr>
        <w:t>demonstrations.</w:t>
      </w:r>
    </w:p>
    <w:p w:rsidR="00CF556D" w:rsidRDefault="00CF556D" w:rsidP="00954AC5">
      <w:pPr>
        <w:spacing w:line="240" w:lineRule="auto"/>
        <w:rPr>
          <w:rFonts w:ascii="Comic Sans MS" w:hAnsi="Comic Sans MS"/>
        </w:rPr>
      </w:pPr>
      <w:r w:rsidRPr="00B81DAE">
        <w:rPr>
          <w:rFonts w:ascii="Comic Sans MS" w:hAnsi="Comic Sans MS"/>
          <w:b/>
        </w:rPr>
        <w:t>PV</w:t>
      </w:r>
      <w:r>
        <w:rPr>
          <w:rFonts w:ascii="Comic Sans MS" w:hAnsi="Comic Sans MS"/>
        </w:rPr>
        <w:t xml:space="preserve"> – Siesel says marine dealer visits are continuing.</w:t>
      </w:r>
    </w:p>
    <w:p w:rsidR="00CF556D" w:rsidRDefault="00CF556D" w:rsidP="00954AC5">
      <w:pPr>
        <w:spacing w:line="240" w:lineRule="auto"/>
        <w:rPr>
          <w:rFonts w:ascii="Comic Sans MS" w:hAnsi="Comic Sans MS"/>
        </w:rPr>
      </w:pPr>
      <w:r w:rsidRPr="00B81DAE">
        <w:rPr>
          <w:rFonts w:ascii="Comic Sans MS" w:hAnsi="Comic Sans MS"/>
          <w:b/>
        </w:rPr>
        <w:t>VE</w:t>
      </w:r>
      <w:r>
        <w:rPr>
          <w:rFonts w:ascii="Comic Sans MS" w:hAnsi="Comic Sans MS"/>
        </w:rPr>
        <w:t xml:space="preserve"> – </w:t>
      </w:r>
      <w:r w:rsidR="00B81DAE">
        <w:rPr>
          <w:rFonts w:ascii="Comic Sans MS" w:hAnsi="Comic Sans MS"/>
        </w:rPr>
        <w:t xml:space="preserve">Derek was </w:t>
      </w:r>
      <w:r>
        <w:rPr>
          <w:rFonts w:ascii="Comic Sans MS" w:hAnsi="Comic Sans MS"/>
        </w:rPr>
        <w:t xml:space="preserve">absent. FC said Nick has been putting on very informative webex for UPV. Why is there a reluctance to involve VE in UPV? DSO wants UPV to keep separate.  Nick mentioned it is important for VE’s to know the difference between rec and UPV, and know what to do when they come across a UPV.  </w:t>
      </w:r>
      <w:r w:rsidR="00B81DAE">
        <w:rPr>
          <w:rFonts w:ascii="Comic Sans MS" w:hAnsi="Comic Sans MS"/>
        </w:rPr>
        <w:t>Are they selling fish? Then they are commercial. Over 25 ft? Needs to be documented. Then tell them to get a UPV, even if they are part time.</w:t>
      </w:r>
    </w:p>
    <w:p w:rsidR="00B81DAE" w:rsidRDefault="00B81DAE" w:rsidP="00B81DAE">
      <w:pPr>
        <w:spacing w:line="240" w:lineRule="auto"/>
        <w:rPr>
          <w:rFonts w:ascii="Comic Sans MS" w:hAnsi="Comic Sans MS"/>
        </w:rPr>
      </w:pPr>
      <w:r w:rsidRPr="00B81DAE">
        <w:rPr>
          <w:rFonts w:ascii="Comic Sans MS" w:hAnsi="Comic Sans MS"/>
          <w:b/>
        </w:rPr>
        <w:t>MT</w:t>
      </w:r>
      <w:r>
        <w:rPr>
          <w:rFonts w:ascii="Comic Sans MS" w:hAnsi="Comic Sans MS"/>
        </w:rPr>
        <w:t xml:space="preserve"> – Nick District Conference in Newport Do plan to attend.</w:t>
      </w:r>
    </w:p>
    <w:p w:rsidR="00B81DAE" w:rsidRDefault="00B81DAE" w:rsidP="00B81DAE">
      <w:pPr>
        <w:spacing w:line="240" w:lineRule="auto"/>
        <w:rPr>
          <w:rFonts w:ascii="Comic Sans MS" w:hAnsi="Comic Sans MS"/>
        </w:rPr>
      </w:pPr>
      <w:r>
        <w:rPr>
          <w:rFonts w:ascii="Comic Sans MS" w:hAnsi="Comic Sans MS"/>
        </w:rPr>
        <w:t xml:space="preserve">It is important to attend at least some of the workshops. Not far to travel.  Lots of good information. </w:t>
      </w:r>
    </w:p>
    <w:p w:rsidR="00B81DAE" w:rsidRDefault="00B81DAE" w:rsidP="00B81DAE">
      <w:pPr>
        <w:spacing w:line="240" w:lineRule="auto"/>
        <w:rPr>
          <w:rFonts w:ascii="Comic Sans MS" w:hAnsi="Comic Sans MS"/>
        </w:rPr>
      </w:pPr>
      <w:r>
        <w:rPr>
          <w:rFonts w:ascii="Comic Sans MS" w:hAnsi="Comic Sans MS"/>
        </w:rPr>
        <w:t xml:space="preserve">Sat 8:45 – 11:45  or Sun, a </w:t>
      </w:r>
      <w:r w:rsidRPr="00B81DAE">
        <w:rPr>
          <w:rFonts w:ascii="Comic Sans MS" w:hAnsi="Comic Sans MS"/>
          <w:u w:val="single"/>
        </w:rPr>
        <w:t xml:space="preserve">mandatory </w:t>
      </w:r>
      <w:r>
        <w:rPr>
          <w:rFonts w:ascii="Comic Sans MS" w:hAnsi="Comic Sans MS"/>
        </w:rPr>
        <w:t xml:space="preserve">VE training. </w:t>
      </w:r>
    </w:p>
    <w:p w:rsidR="00B81DAE" w:rsidRDefault="00B81DAE" w:rsidP="00B81DAE">
      <w:pPr>
        <w:spacing w:line="240" w:lineRule="auto"/>
        <w:rPr>
          <w:rFonts w:ascii="Comic Sans MS" w:hAnsi="Comic Sans MS"/>
        </w:rPr>
      </w:pPr>
      <w:r>
        <w:rPr>
          <w:rFonts w:ascii="Comic Sans MS" w:hAnsi="Comic Sans MS"/>
        </w:rPr>
        <w:t>Also 2 of the new mandatory training and tests.  All but 2 are online. It is a rolling 5 yr certification.</w:t>
      </w:r>
    </w:p>
    <w:p w:rsidR="00B81DAE" w:rsidRDefault="00B81DAE" w:rsidP="00B81DAE">
      <w:pPr>
        <w:spacing w:line="240" w:lineRule="auto"/>
        <w:rPr>
          <w:rFonts w:ascii="Comic Sans MS" w:hAnsi="Comic Sans MS"/>
        </w:rPr>
      </w:pPr>
      <w:r>
        <w:rPr>
          <w:rFonts w:ascii="Comic Sans MS" w:hAnsi="Comic Sans MS"/>
        </w:rPr>
        <w:t>Non-proctored tests.  Look at your training report. What do you need? There is a 4 hr TCT offered too.</w:t>
      </w:r>
    </w:p>
    <w:p w:rsidR="00B81DAE" w:rsidRDefault="00B81DAE" w:rsidP="00B81DAE">
      <w:pPr>
        <w:spacing w:line="240" w:lineRule="auto"/>
        <w:rPr>
          <w:rFonts w:ascii="Comic Sans MS" w:hAnsi="Comic Sans MS"/>
        </w:rPr>
      </w:pPr>
      <w:r w:rsidRPr="00B81DAE">
        <w:rPr>
          <w:rFonts w:ascii="Comic Sans MS" w:hAnsi="Comic Sans MS"/>
          <w:b/>
        </w:rPr>
        <w:t>HR</w:t>
      </w:r>
      <w:r>
        <w:rPr>
          <w:rFonts w:ascii="Comic Sans MS" w:hAnsi="Comic Sans MS"/>
        </w:rPr>
        <w:t xml:space="preserve"> – Mary Quinn-Sent a gift basket from the flotilla to Tom Wilcox who had surgery. He sent a thank you note.  Sent 4 emails to potential new members. </w:t>
      </w:r>
    </w:p>
    <w:p w:rsidR="00B81DAE" w:rsidRDefault="00B81DAE" w:rsidP="00B81DAE">
      <w:pPr>
        <w:spacing w:line="240" w:lineRule="auto"/>
        <w:rPr>
          <w:rFonts w:ascii="Comic Sans MS" w:hAnsi="Comic Sans MS"/>
        </w:rPr>
      </w:pPr>
      <w:r>
        <w:rPr>
          <w:rFonts w:ascii="Comic Sans MS" w:hAnsi="Comic Sans MS"/>
        </w:rPr>
        <w:t>Introduced Chandler Tittle, who may join us. And welcome to Bob Misenor who has transferred to our flotilla.  Welcome, Bob! We are glad to have you with us!</w:t>
      </w:r>
    </w:p>
    <w:p w:rsidR="00B81DAE" w:rsidRDefault="00B81DAE" w:rsidP="00B81DAE">
      <w:pPr>
        <w:spacing w:line="240" w:lineRule="auto"/>
        <w:rPr>
          <w:rFonts w:ascii="Comic Sans MS" w:hAnsi="Comic Sans MS"/>
        </w:rPr>
      </w:pPr>
      <w:r w:rsidRPr="00B81DAE">
        <w:rPr>
          <w:rFonts w:ascii="Comic Sans MS" w:hAnsi="Comic Sans MS"/>
          <w:b/>
          <w:u w:val="single"/>
        </w:rPr>
        <w:t>Old Business</w:t>
      </w:r>
      <w:r>
        <w:rPr>
          <w:rFonts w:ascii="Comic Sans MS" w:hAnsi="Comic Sans MS"/>
          <w:b/>
          <w:u w:val="single"/>
        </w:rPr>
        <w:t xml:space="preserve"> </w:t>
      </w:r>
      <w:r>
        <w:rPr>
          <w:rFonts w:ascii="Comic Sans MS" w:hAnsi="Comic Sans MS"/>
        </w:rPr>
        <w:t>Charles took out the air conditioner. We need a work party.</w:t>
      </w:r>
    </w:p>
    <w:p w:rsidR="00126352" w:rsidRDefault="00126352" w:rsidP="00B81DAE">
      <w:pPr>
        <w:spacing w:line="240" w:lineRule="auto"/>
        <w:rPr>
          <w:rFonts w:ascii="Comic Sans MS" w:hAnsi="Comic Sans MS"/>
        </w:rPr>
      </w:pPr>
      <w:r>
        <w:rPr>
          <w:rFonts w:ascii="Comic Sans MS" w:hAnsi="Comic Sans MS"/>
        </w:rPr>
        <w:t xml:space="preserve">Remember the Christmas Party/Change of Watch is on Sunday Dec 8. Islander, Rt 117 Warwick. Flyers are available, although they were emailed out to all. Email </w:t>
      </w:r>
      <w:hyperlink r:id="rId6" w:history="1">
        <w:r w:rsidRPr="00CF4FC0">
          <w:rPr>
            <w:rStyle w:val="Hyperlink"/>
            <w:rFonts w:ascii="Comic Sans MS" w:hAnsi="Comic Sans MS"/>
          </w:rPr>
          <w:t>roz@butziger.com</w:t>
        </w:r>
      </w:hyperlink>
      <w:r>
        <w:rPr>
          <w:rFonts w:ascii="Comic Sans MS" w:hAnsi="Comic Sans MS"/>
        </w:rPr>
        <w:t xml:space="preserve"> with your reservations. Noon to 3:30 pm. $22. All inclusive. Bring wrapped gift for Robbers’ Christmas. (Yankee Swop).</w:t>
      </w:r>
    </w:p>
    <w:p w:rsidR="00695139" w:rsidRDefault="00695139" w:rsidP="00B81DAE">
      <w:pPr>
        <w:spacing w:line="240" w:lineRule="auto"/>
        <w:rPr>
          <w:rFonts w:ascii="Comic Sans MS" w:hAnsi="Comic Sans MS"/>
        </w:rPr>
      </w:pPr>
      <w:r w:rsidRPr="00695139">
        <w:rPr>
          <w:rFonts w:ascii="Comic Sans MS" w:hAnsi="Comic Sans MS"/>
          <w:b/>
          <w:u w:val="single"/>
        </w:rPr>
        <w:t>New Business</w:t>
      </w:r>
      <w:r>
        <w:rPr>
          <w:rFonts w:ascii="Comic Sans MS" w:hAnsi="Comic Sans MS"/>
          <w:b/>
          <w:u w:val="single"/>
        </w:rPr>
        <w:t xml:space="preserve"> </w:t>
      </w:r>
      <w:r>
        <w:rPr>
          <w:rFonts w:ascii="Comic Sans MS" w:hAnsi="Comic Sans MS"/>
        </w:rPr>
        <w:t>Can we compile MMSI# so boats can communicate better? Privacy was a problem.</w:t>
      </w:r>
    </w:p>
    <w:p w:rsidR="00695139" w:rsidRDefault="00695139" w:rsidP="00B81DAE">
      <w:pPr>
        <w:spacing w:line="240" w:lineRule="auto"/>
        <w:rPr>
          <w:rFonts w:ascii="Comic Sans MS" w:hAnsi="Comic Sans MS"/>
        </w:rPr>
      </w:pPr>
      <w:r>
        <w:rPr>
          <w:rFonts w:ascii="Comic Sans MS" w:hAnsi="Comic Sans MS"/>
        </w:rPr>
        <w:t>David Siesel said how about voluntary lists?</w:t>
      </w:r>
    </w:p>
    <w:p w:rsidR="00695139" w:rsidRDefault="00695139" w:rsidP="00B81DAE">
      <w:pPr>
        <w:spacing w:line="240" w:lineRule="auto"/>
        <w:rPr>
          <w:rFonts w:ascii="Comic Sans MS" w:hAnsi="Comic Sans MS"/>
        </w:rPr>
      </w:pPr>
      <w:r>
        <w:rPr>
          <w:rFonts w:ascii="Comic Sans MS" w:hAnsi="Comic Sans MS"/>
        </w:rPr>
        <w:t>Bill submitted by Mary for get well basket. Voted to pay the bill.</w:t>
      </w:r>
    </w:p>
    <w:p w:rsidR="00695139" w:rsidRPr="00695139" w:rsidRDefault="00695139" w:rsidP="00B81DAE">
      <w:pPr>
        <w:spacing w:line="240" w:lineRule="auto"/>
        <w:rPr>
          <w:rFonts w:ascii="Comic Sans MS" w:hAnsi="Comic Sans MS"/>
        </w:rPr>
      </w:pPr>
      <w:r>
        <w:rPr>
          <w:rFonts w:ascii="Comic Sans MS" w:hAnsi="Comic Sans MS"/>
        </w:rPr>
        <w:t>Thanks to all who brought the yummy snacks and desserts.</w:t>
      </w:r>
    </w:p>
    <w:p w:rsidR="00B81DAE" w:rsidRDefault="00B81DAE" w:rsidP="00954AC5">
      <w:pPr>
        <w:spacing w:line="240" w:lineRule="auto"/>
        <w:rPr>
          <w:rFonts w:ascii="Comic Sans MS" w:hAnsi="Comic Sans MS"/>
        </w:rPr>
      </w:pPr>
    </w:p>
    <w:p w:rsidR="00954AC5" w:rsidRDefault="00954AC5" w:rsidP="00954AC5">
      <w:pPr>
        <w:spacing w:line="240" w:lineRule="auto"/>
        <w:rPr>
          <w:rFonts w:ascii="Comic Sans MS" w:hAnsi="Comic Sans MS"/>
        </w:rPr>
      </w:pPr>
    </w:p>
    <w:p w:rsidR="00954AC5" w:rsidRDefault="00954AC5" w:rsidP="00954AC5">
      <w:pPr>
        <w:spacing w:line="240" w:lineRule="auto"/>
        <w:rPr>
          <w:rFonts w:ascii="Comic Sans MS" w:hAnsi="Comic Sans MS"/>
        </w:rPr>
      </w:pPr>
    </w:p>
    <w:p w:rsidR="00017FAE" w:rsidRPr="00017FAE" w:rsidRDefault="00017FAE" w:rsidP="00017FAE">
      <w:pPr>
        <w:rPr>
          <w:rFonts w:ascii="Comic Sans MS" w:hAnsi="Comic Sans MS"/>
        </w:rPr>
      </w:pPr>
      <w:r>
        <w:rPr>
          <w:rFonts w:ascii="Comic Sans MS" w:hAnsi="Comic Sans MS"/>
        </w:rPr>
        <w:t xml:space="preserve"> </w:t>
      </w:r>
    </w:p>
    <w:sectPr w:rsidR="00017FAE" w:rsidRPr="00017FAE" w:rsidSect="002D6E0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17FAE"/>
    <w:rsid w:val="00017FAE"/>
    <w:rsid w:val="000232B7"/>
    <w:rsid w:val="00126352"/>
    <w:rsid w:val="002D6E08"/>
    <w:rsid w:val="003628ED"/>
    <w:rsid w:val="005E19DC"/>
    <w:rsid w:val="00695139"/>
    <w:rsid w:val="0076602D"/>
    <w:rsid w:val="00883FD5"/>
    <w:rsid w:val="00954AC5"/>
    <w:rsid w:val="00990D2B"/>
    <w:rsid w:val="00B800D1"/>
    <w:rsid w:val="00B81DAE"/>
    <w:rsid w:val="00C362BA"/>
    <w:rsid w:val="00CF556D"/>
    <w:rsid w:val="00D444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4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FAE"/>
    <w:rPr>
      <w:rFonts w:ascii="Tahoma" w:hAnsi="Tahoma" w:cs="Tahoma"/>
      <w:sz w:val="16"/>
      <w:szCs w:val="16"/>
    </w:rPr>
  </w:style>
  <w:style w:type="character" w:styleId="Hyperlink">
    <w:name w:val="Hyperlink"/>
    <w:basedOn w:val="DefaultParagraphFont"/>
    <w:uiPriority w:val="99"/>
    <w:unhideWhenUsed/>
    <w:rsid w:val="001263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z@butziger.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dc:creator>
  <cp:lastModifiedBy>Roz</cp:lastModifiedBy>
  <cp:revision>5</cp:revision>
  <dcterms:created xsi:type="dcterms:W3CDTF">2013-11-19T17:16:00Z</dcterms:created>
  <dcterms:modified xsi:type="dcterms:W3CDTF">2013-11-21T19:19:00Z</dcterms:modified>
</cp:coreProperties>
</file>